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A97846" w14:textId="77777777" w:rsidR="000D492A" w:rsidRDefault="000D492A" w:rsidP="000D492A">
      <w:pPr>
        <w:rPr>
          <w:rFonts w:ascii="Arial" w:hAnsi="Arial" w:cs="Arial"/>
          <w:b/>
          <w:sz w:val="24"/>
          <w:szCs w:val="24"/>
        </w:rPr>
      </w:pPr>
      <w:r w:rsidRPr="008C6AEA">
        <w:rPr>
          <w:rFonts w:ascii="Arial" w:hAnsi="Arial" w:cs="Arial"/>
          <w:b/>
          <w:sz w:val="24"/>
          <w:szCs w:val="24"/>
        </w:rPr>
        <w:t xml:space="preserve">Sdělení ke zveřejnění </w:t>
      </w:r>
      <w:r>
        <w:rPr>
          <w:rFonts w:ascii="Arial" w:hAnsi="Arial" w:cs="Arial"/>
          <w:b/>
          <w:sz w:val="24"/>
          <w:szCs w:val="24"/>
        </w:rPr>
        <w:t>účetní závěrky Obce Fryčovice k 31.12.2020</w:t>
      </w:r>
    </w:p>
    <w:p w14:paraId="4077E54E" w14:textId="77777777" w:rsidR="000D492A" w:rsidRDefault="000D492A" w:rsidP="000D492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Účetní závěrka Obce Fryčovice k 31.12.2020 je zveřejněna v elektronické podobě na úřední desce Obecního úřadu Fryčovice na stránkách obce </w:t>
      </w:r>
      <w:hyperlink r:id="rId5" w:history="1">
        <w:r w:rsidRPr="0055058A">
          <w:rPr>
            <w:rStyle w:val="Hypertextovodkaz"/>
            <w:rFonts w:ascii="Arial" w:hAnsi="Arial" w:cs="Arial"/>
            <w:sz w:val="24"/>
            <w:szCs w:val="24"/>
          </w:rPr>
          <w:t>http://www.frycovice.cz/</w:t>
        </w:r>
      </w:hyperlink>
      <w:r>
        <w:rPr>
          <w:rFonts w:ascii="Arial" w:hAnsi="Arial" w:cs="Arial"/>
          <w:sz w:val="24"/>
          <w:szCs w:val="24"/>
        </w:rPr>
        <w:t xml:space="preserve"> sekce Obecní úřad / úřední deska.</w:t>
      </w:r>
    </w:p>
    <w:p w14:paraId="52A4ACF0" w14:textId="77777777" w:rsidR="000D492A" w:rsidRDefault="000D492A" w:rsidP="000D49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listinné podoby lze nahlédnout v kanceláři Obecního úřadu Fryčovice.</w:t>
      </w:r>
    </w:p>
    <w:p w14:paraId="128B5798" w14:textId="6635A0AD" w:rsidR="000D492A" w:rsidRDefault="00E065C9" w:rsidP="000D49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Zveřejněno na úřední desce dne: </w:t>
      </w:r>
      <w:proofErr w:type="gramStart"/>
      <w:r>
        <w:rPr>
          <w:rFonts w:ascii="Arial" w:hAnsi="Arial" w:cs="Arial"/>
          <w:sz w:val="24"/>
          <w:szCs w:val="24"/>
        </w:rPr>
        <w:t>07.07.2021</w:t>
      </w:r>
      <w:proofErr w:type="gramEnd"/>
    </w:p>
    <w:p w14:paraId="06AC24FC" w14:textId="745C9742" w:rsidR="000D492A" w:rsidRDefault="000D492A" w:rsidP="000D49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Evidenční číslo písemnosti: </w:t>
      </w:r>
      <w:r w:rsidR="00E065C9">
        <w:rPr>
          <w:rFonts w:ascii="Arial" w:hAnsi="Arial" w:cs="Arial"/>
          <w:sz w:val="24"/>
          <w:szCs w:val="24"/>
        </w:rPr>
        <w:t>38/2021</w:t>
      </w:r>
    </w:p>
    <w:p w14:paraId="3261FE11" w14:textId="77777777" w:rsidR="00E065C9" w:rsidRDefault="00E065C9" w:rsidP="000D492A">
      <w:pPr>
        <w:rPr>
          <w:rFonts w:ascii="Arial" w:hAnsi="Arial" w:cs="Arial"/>
          <w:sz w:val="24"/>
          <w:szCs w:val="24"/>
        </w:rPr>
      </w:pPr>
    </w:p>
    <w:p w14:paraId="1F23AAF3" w14:textId="77777777" w:rsidR="00E065C9" w:rsidRDefault="00E065C9" w:rsidP="000D492A">
      <w:pPr>
        <w:rPr>
          <w:rFonts w:ascii="Arial" w:hAnsi="Arial" w:cs="Arial"/>
          <w:sz w:val="24"/>
          <w:szCs w:val="24"/>
        </w:rPr>
      </w:pPr>
    </w:p>
    <w:p w14:paraId="681BCF61" w14:textId="62631457" w:rsidR="00E065C9" w:rsidRDefault="00E065C9" w:rsidP="000D492A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Leo Volný</w:t>
      </w:r>
    </w:p>
    <w:p w14:paraId="0E104472" w14:textId="120BFE3B" w:rsidR="00E065C9" w:rsidRDefault="00E065C9" w:rsidP="000D49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starosta obce</w:t>
      </w:r>
    </w:p>
    <w:p w14:paraId="4CF1A9B5" w14:textId="77777777" w:rsidR="00A33888" w:rsidRDefault="00A33888"/>
    <w:sectPr w:rsidR="00A33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92A"/>
    <w:rsid w:val="000D492A"/>
    <w:rsid w:val="0048347B"/>
    <w:rsid w:val="00A33888"/>
    <w:rsid w:val="00E0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C4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49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D492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49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D49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rycovice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Ucetni</dc:creator>
  <cp:lastModifiedBy>Obec</cp:lastModifiedBy>
  <cp:revision>2</cp:revision>
  <dcterms:created xsi:type="dcterms:W3CDTF">2021-07-07T12:47:00Z</dcterms:created>
  <dcterms:modified xsi:type="dcterms:W3CDTF">2021-07-07T12:47:00Z</dcterms:modified>
</cp:coreProperties>
</file>